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C9" w:rsidRDefault="00C33073">
      <w:pPr>
        <w:spacing w:after="60"/>
        <w:ind w:left="1031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Федеральному закону “Об основных гарантиях избирательных прав и права на участие в референдуме граждан Российской Федерации”</w:t>
      </w:r>
    </w:p>
    <w:p w:rsidR="005C56C9" w:rsidRDefault="00C33073">
      <w:pPr>
        <w:spacing w:after="120"/>
        <w:ind w:left="10319"/>
        <w:rPr>
          <w:sz w:val="16"/>
          <w:szCs w:val="16"/>
        </w:rPr>
      </w:pPr>
      <w:r>
        <w:rPr>
          <w:sz w:val="16"/>
          <w:szCs w:val="16"/>
        </w:rPr>
        <w:t>(в ред. Федеральных законов от 13.07.2015 № 231-ФЗ, от 09.03.2016 № 66-ФЗ)</w:t>
      </w:r>
    </w:p>
    <w:p w:rsidR="005C56C9" w:rsidRDefault="00C3307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(СУПРУГУ И НЕСОВЕРШЕННОЛЕТНИМ ДЕТЯМ)</w:t>
      </w:r>
      <w:r>
        <w:rPr>
          <w:b/>
          <w:bCs/>
          <w:caps/>
          <w:sz w:val="24"/>
          <w:szCs w:val="24"/>
          <w:vertAlign w:val="superscript"/>
        </w:rPr>
        <w:t>1</w:t>
      </w:r>
      <w:r>
        <w:rPr>
          <w:b/>
          <w:bCs/>
          <w:caps/>
          <w:sz w:val="24"/>
          <w:szCs w:val="24"/>
        </w:rPr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</w:p>
    <w:p w:rsidR="005C56C9" w:rsidRDefault="00C33073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C56C9" w:rsidRDefault="00C33073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5C56C9" w:rsidRDefault="00C33073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5C56C9">
        <w:trPr>
          <w:cantSplit/>
          <w:trHeight w:val="203"/>
        </w:trPr>
        <w:tc>
          <w:tcPr>
            <w:tcW w:w="1077" w:type="dxa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5C56C9" w:rsidRDefault="00C3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5C56C9" w:rsidRDefault="00C3307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5C56C9" w:rsidRDefault="005C56C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5C56C9" w:rsidRDefault="005C56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5C56C9" w:rsidRDefault="005C56C9">
            <w:pPr>
              <w:jc w:val="center"/>
              <w:rPr>
                <w:sz w:val="4"/>
                <w:szCs w:val="4"/>
              </w:rPr>
            </w:pP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6B07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6B07C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5C56C9" w:rsidRPr="006B07C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6B07C0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C56C9" w:rsidRDefault="005C56C9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6B07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5C56C9">
        <w:trPr>
          <w:cantSplit/>
        </w:trPr>
        <w:tc>
          <w:tcPr>
            <w:tcW w:w="1077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5C56C9" w:rsidRDefault="005C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5C56C9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5C56C9">
        <w:trPr>
          <w:cantSplit/>
        </w:trPr>
        <w:tc>
          <w:tcPr>
            <w:tcW w:w="1077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5C56C9" w:rsidRDefault="005C56C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C56C9" w:rsidRDefault="005C56C9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5C56C9" w:rsidRDefault="005C56C9">
      <w:pPr>
        <w:tabs>
          <w:tab w:val="center" w:pos="7371"/>
        </w:tabs>
        <w:rPr>
          <w:sz w:val="16"/>
          <w:szCs w:val="16"/>
        </w:rPr>
      </w:pPr>
    </w:p>
    <w:p w:rsidR="005C56C9" w:rsidRDefault="00C3307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5C56C9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5C56C9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6C9" w:rsidRDefault="005C5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C330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6C9" w:rsidRDefault="005C56C9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6C9" w:rsidRDefault="00C3307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5C56C9" w:rsidRDefault="005C56C9">
      <w:pPr>
        <w:ind w:right="6067"/>
        <w:jc w:val="both"/>
        <w:rPr>
          <w:sz w:val="2"/>
          <w:szCs w:val="2"/>
        </w:rPr>
      </w:pPr>
    </w:p>
    <w:p w:rsidR="005C56C9" w:rsidRDefault="005C56C9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rPr>
          <w:sz w:val="14"/>
          <w:szCs w:val="14"/>
        </w:rPr>
        <w:t xml:space="preserve"> такого имущества не указываются.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5C56C9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33073" w:rsidRDefault="00C33073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C33073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01" w:rsidRDefault="00EC5D01" w:rsidP="00EF2A21">
      <w:r>
        <w:separator/>
      </w:r>
    </w:p>
  </w:endnote>
  <w:endnote w:type="continuationSeparator" w:id="0">
    <w:p w:rsidR="00EC5D01" w:rsidRDefault="00EC5D01" w:rsidP="00E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01" w:rsidRDefault="00EC5D01" w:rsidP="00EF2A21">
      <w:r>
        <w:separator/>
      </w:r>
    </w:p>
  </w:footnote>
  <w:footnote w:type="continuationSeparator" w:id="0">
    <w:p w:rsidR="00EC5D01" w:rsidRDefault="00EC5D01" w:rsidP="00EF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0"/>
    <w:rsid w:val="005C56C9"/>
    <w:rsid w:val="00691C62"/>
    <w:rsid w:val="006B07C0"/>
    <w:rsid w:val="00C33073"/>
    <w:rsid w:val="00E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2</cp:revision>
  <cp:lastPrinted>2015-07-14T11:44:00Z</cp:lastPrinted>
  <dcterms:created xsi:type="dcterms:W3CDTF">2021-07-02T04:15:00Z</dcterms:created>
  <dcterms:modified xsi:type="dcterms:W3CDTF">2021-07-02T04:15:00Z</dcterms:modified>
</cp:coreProperties>
</file>